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Arial" w:eastAsiaTheme="minorEastAsia"/>
          <w:b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cs="Arial"/>
          <w:b/>
          <w:color w:val="333333"/>
          <w:spacing w:val="8"/>
          <w:sz w:val="32"/>
          <w:szCs w:val="32"/>
          <w:lang w:val="en-US" w:eastAsia="zh-CN"/>
        </w:rPr>
        <w:t>万方数据知识服务平台</w:t>
      </w:r>
    </w:p>
    <w:p>
      <w:pPr>
        <w:jc w:val="center"/>
        <w:rPr>
          <w:rFonts w:asciiTheme="minorEastAsia" w:hAnsiTheme="minorEastAsia"/>
          <w:szCs w:val="21"/>
        </w:rPr>
      </w:pPr>
    </w:p>
    <w:p>
      <w:pPr>
        <w:pStyle w:val="12"/>
        <w:numPr>
          <w:ilvl w:val="0"/>
          <w:numId w:val="1"/>
        </w:numPr>
        <w:ind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asciiTheme="minorEastAsia" w:hAnsiTheme="minorEastAsia"/>
          <w:szCs w:val="21"/>
        </w:rPr>
        <w:t>使用非校园网IP访问</w:t>
      </w:r>
      <w:r>
        <w:rPr>
          <w:rFonts w:hint="eastAsia" w:asciiTheme="minorEastAsia" w:hAnsiTheme="minorEastAsia"/>
          <w:szCs w:val="21"/>
          <w:lang w:val="en-US" w:eastAsia="zh-CN"/>
        </w:rPr>
        <w:t>万方数据知识服务平台链接：</w:t>
      </w:r>
      <w:r>
        <w:rPr>
          <w:rFonts w:hint="eastAsia" w:asciiTheme="minorEastAsia" w:hAnsiTheme="minorEastAsia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/>
          <w:szCs w:val="21"/>
          <w:lang w:val="en-US" w:eastAsia="zh-CN"/>
        </w:rPr>
        <w:instrText xml:space="preserve"> HYPERLINK "https://fsso.wanfangdata.com.cn/" </w:instrText>
      </w:r>
      <w:r>
        <w:rPr>
          <w:rFonts w:hint="eastAsia" w:asciiTheme="minorEastAsia" w:hAnsiTheme="minorEastAsia"/>
          <w:szCs w:val="21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/>
          <w:szCs w:val="21"/>
          <w:lang w:val="en-US" w:eastAsia="zh-CN"/>
        </w:rPr>
        <w:t>https://fsso.wanfangdata.com.cn/</w:t>
      </w:r>
      <w:r>
        <w:rPr>
          <w:rFonts w:hint="eastAsia" w:asciiTheme="minorEastAsia" w:hAnsiTheme="minorEastAsia"/>
          <w:szCs w:val="21"/>
          <w:lang w:val="en-US" w:eastAsia="zh-CN"/>
        </w:rPr>
        <w:fldChar w:fldCharType="end"/>
      </w:r>
    </w:p>
    <w:p>
      <w:pPr>
        <w:pStyle w:val="12"/>
        <w:numPr>
          <w:ilvl w:val="0"/>
          <w:numId w:val="1"/>
        </w:numPr>
        <w:ind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访问入口选择：上海电机学院，点击“前往”：</w:t>
      </w:r>
    </w:p>
    <w:p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/>
          <w:szCs w:val="21"/>
        </w:rPr>
      </w:pPr>
      <w:r>
        <w:drawing>
          <wp:inline distT="0" distB="0" distL="114300" distR="114300">
            <wp:extent cx="5379085" cy="2621915"/>
            <wp:effectExtent l="0" t="0" r="12065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在下面的页面中，输入信息门户的账号和密码，点击“登录”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2479040" cy="3745230"/>
            <wp:effectExtent l="0" t="0" r="16510" b="7620"/>
            <wp:docPr id="2" name="图片 2" descr="C:\Users\xdm\Desktop\万方-2.png万方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dm\Desktop\万方-2.png万方-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</w:p>
    <w:p>
      <w:pPr>
        <w:pStyle w:val="12"/>
        <w:numPr>
          <w:ilvl w:val="0"/>
          <w:numId w:val="1"/>
        </w:numPr>
        <w:ind w:firstLineChars="0"/>
        <w:rPr>
          <w:rFonts w:cs="Arial" w:asciiTheme="minorEastAsia" w:hAnsiTheme="minorEastAsia"/>
          <w:color w:val="333333"/>
          <w:spacing w:val="8"/>
          <w:szCs w:val="21"/>
        </w:rPr>
      </w:pP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按照提示，点击“Accept”，即可访问我校购买的万方数据知识服务平台资源：</w:t>
      </w:r>
    </w:p>
    <w:p>
      <w:pPr>
        <w:pStyle w:val="12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4331970" cy="2301240"/>
            <wp:effectExtent l="0" t="0" r="11430" b="3810"/>
            <wp:docPr id="3" name="图片 3" descr="C:\Users\xdm\Desktop\万方-3.png万方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xdm\Desktop\万方-3.png万方-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注：开通了CARSI以后，前期万方数据知识服务平台的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漫游账号同时失效。</w:t>
      </w:r>
      <w:bookmarkStart w:id="0" w:name="_GoBack"/>
      <w:bookmarkEnd w:id="0"/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100680"/>
    <w:rsid w:val="00311A97"/>
    <w:rsid w:val="0036500A"/>
    <w:rsid w:val="0062642C"/>
    <w:rsid w:val="00823925"/>
    <w:rsid w:val="008B0483"/>
    <w:rsid w:val="009F5770"/>
    <w:rsid w:val="00AE04AA"/>
    <w:rsid w:val="00E55CDE"/>
    <w:rsid w:val="03257F21"/>
    <w:rsid w:val="2162223F"/>
    <w:rsid w:val="4C590256"/>
    <w:rsid w:val="5A6E333F"/>
    <w:rsid w:val="6448352E"/>
    <w:rsid w:val="67D568D7"/>
    <w:rsid w:val="7B302692"/>
    <w:rsid w:val="7E4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  <w:sz w:val="24"/>
      <w:szCs w:val="24"/>
      <w:vertAlign w:val="baselin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3965-C345-4DF6-8A9B-0B826F793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2</Pages>
  <Words>45</Words>
  <Characters>262</Characters>
  <Lines>2</Lines>
  <Paragraphs>1</Paragraphs>
  <TotalTime>32</TotalTime>
  <ScaleCrop>false</ScaleCrop>
  <LinksUpToDate>false</LinksUpToDate>
  <CharactersWithSpaces>306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2020-02-02T11:22:00Z</dcterms:created>
  <dc:creator>Zhang, Yao, Springer Beijing</dc:creator>
  <cp:lastModifiedBy>xdm</cp:lastModifiedBy>
  <dcterms:modified xsi:type="dcterms:W3CDTF">2020-03-04T02:13:00Z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